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DBBCC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3437255"/>
            <wp:effectExtent l="0" t="0" r="635" b="6985"/>
            <wp:docPr id="1" name="Picture 1" descr="pro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pro3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B4EC">
      <w:pPr>
        <w:rPr>
          <w:rFonts w:hint="default"/>
          <w:lang w:val="en-IN"/>
        </w:rPr>
      </w:pPr>
      <w:bookmarkStart w:id="0" w:name="_GoBack"/>
      <w:bookmarkEnd w:id="0"/>
    </w:p>
    <w:p w14:paraId="1A6655F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686050" cy="238125"/>
            <wp:effectExtent l="0" t="0" r="11430" b="5715"/>
            <wp:docPr id="2" name="Picture 2" descr="pro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ro3-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210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29AF">
      <w:pPr>
        <w:rPr>
          <w:rFonts w:hint="default"/>
          <w:lang w:val="en-IN"/>
        </w:rPr>
      </w:pPr>
    </w:p>
    <w:p w14:paraId="1E9EBFD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F91C">
      <w:pPr>
        <w:rPr>
          <w:rFonts w:hint="default"/>
          <w:lang w:val="en-IN"/>
        </w:rPr>
      </w:pPr>
    </w:p>
    <w:p w14:paraId="4263D10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AD3C">
      <w:pPr>
        <w:rPr>
          <w:rFonts w:hint="default"/>
          <w:lang w:val="en-IN"/>
        </w:rPr>
      </w:pPr>
    </w:p>
    <w:p w14:paraId="051166D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CCF">
      <w:pPr>
        <w:rPr>
          <w:rFonts w:hint="default"/>
          <w:lang w:val="en-IN"/>
        </w:rPr>
      </w:pPr>
    </w:p>
    <w:p w14:paraId="496F820D">
      <w:pPr>
        <w:rPr>
          <w:rFonts w:hint="default"/>
          <w:lang w:val="en-IN"/>
        </w:rPr>
      </w:pPr>
      <w:r>
        <w:rPr>
          <w:rFonts w:hint="default"/>
          <w:lang w:val="en-IN"/>
        </w:rPr>
        <w:t>Create SNS Subscription</w:t>
      </w:r>
    </w:p>
    <w:p w14:paraId="4108481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3F6C">
      <w:pPr>
        <w:rPr>
          <w:rFonts w:hint="default"/>
          <w:lang w:val="en-IN"/>
        </w:rPr>
      </w:pPr>
    </w:p>
    <w:p w14:paraId="35FC0CEF">
      <w:pPr>
        <w:rPr>
          <w:rFonts w:hint="default"/>
          <w:lang w:val="en-IN"/>
        </w:rPr>
      </w:pPr>
    </w:p>
    <w:p w14:paraId="4581FD9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1443">
      <w:pPr>
        <w:rPr>
          <w:rFonts w:hint="default"/>
          <w:lang w:val="en-IN"/>
        </w:rPr>
      </w:pPr>
    </w:p>
    <w:p w14:paraId="517E013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D32E">
      <w:pPr>
        <w:rPr>
          <w:rFonts w:hint="default"/>
          <w:lang w:val="en-IN"/>
        </w:rPr>
      </w:pPr>
    </w:p>
    <w:p w14:paraId="00EF7E1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3444875"/>
            <wp:effectExtent l="0" t="0" r="0" b="14605"/>
            <wp:docPr id="13" name="Picture 13" descr="confirm-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onfirm-su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D9C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BE06">
      <w:pPr>
        <w:rPr>
          <w:rFonts w:hint="default"/>
          <w:lang w:val="en-IN"/>
        </w:rPr>
      </w:pPr>
    </w:p>
    <w:p w14:paraId="2DA8FA07">
      <w:pPr>
        <w:rPr>
          <w:rFonts w:hint="default"/>
          <w:lang w:val="en-IN"/>
        </w:rPr>
      </w:pPr>
    </w:p>
    <w:p w14:paraId="6B33BD77">
      <w:pPr>
        <w:rPr>
          <w:rFonts w:hint="default"/>
          <w:lang w:val="en-IN"/>
        </w:rPr>
      </w:pPr>
    </w:p>
    <w:p w14:paraId="5AE8CBFD">
      <w:pPr>
        <w:rPr>
          <w:rFonts w:hint="default"/>
          <w:lang w:val="en-IN"/>
        </w:rPr>
      </w:pPr>
    </w:p>
    <w:p w14:paraId="4DD4C88C">
      <w:pPr>
        <w:rPr>
          <w:rFonts w:hint="default"/>
          <w:lang w:val="en-IN"/>
        </w:rPr>
      </w:pPr>
    </w:p>
    <w:p w14:paraId="1B35DCF3">
      <w:pPr>
        <w:rPr>
          <w:rFonts w:hint="default"/>
          <w:lang w:val="en-IN"/>
        </w:rPr>
      </w:pPr>
    </w:p>
    <w:p w14:paraId="4855FAA3">
      <w:pPr>
        <w:rPr>
          <w:rFonts w:hint="default"/>
          <w:lang w:val="en-IN"/>
        </w:rPr>
      </w:pPr>
    </w:p>
    <w:p w14:paraId="55716C68">
      <w:pPr>
        <w:rPr>
          <w:rFonts w:hint="default"/>
          <w:lang w:val="en-IN"/>
        </w:rPr>
      </w:pPr>
    </w:p>
    <w:p w14:paraId="6A383169">
      <w:pPr>
        <w:rPr>
          <w:rFonts w:hint="default"/>
          <w:lang w:val="en-IN"/>
        </w:rPr>
      </w:pPr>
    </w:p>
    <w:p w14:paraId="6DDDC2AD">
      <w:pPr>
        <w:rPr>
          <w:rFonts w:hint="default"/>
          <w:lang w:val="en-IN"/>
        </w:rPr>
      </w:pPr>
    </w:p>
    <w:p w14:paraId="5865E17F">
      <w:pPr>
        <w:rPr>
          <w:rFonts w:hint="default"/>
          <w:lang w:val="en-IN"/>
        </w:rPr>
      </w:pPr>
    </w:p>
    <w:p w14:paraId="595D03C4">
      <w:pPr>
        <w:rPr>
          <w:rFonts w:hint="default"/>
          <w:lang w:val="en-IN"/>
        </w:rPr>
      </w:pPr>
    </w:p>
    <w:p w14:paraId="67B91976">
      <w:pPr>
        <w:rPr>
          <w:rFonts w:hint="default"/>
          <w:lang w:val="en-IN"/>
        </w:rPr>
      </w:pPr>
    </w:p>
    <w:p w14:paraId="07B9F05F">
      <w:pPr>
        <w:rPr>
          <w:rFonts w:hint="default"/>
          <w:lang w:val="en-IN"/>
        </w:rPr>
      </w:pPr>
    </w:p>
    <w:p w14:paraId="1C76E727">
      <w:pPr>
        <w:rPr>
          <w:rFonts w:hint="default"/>
          <w:lang w:val="en-IN"/>
        </w:rPr>
      </w:pPr>
    </w:p>
    <w:p w14:paraId="30F165B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124075" cy="200025"/>
            <wp:effectExtent l="0" t="0" r="9525" b="13335"/>
            <wp:docPr id="14" name="Picture 14" descr="pro3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3-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F0F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C9ED">
      <w:pPr>
        <w:rPr>
          <w:rFonts w:hint="default"/>
          <w:lang w:val="en-IN"/>
        </w:rPr>
      </w:pPr>
    </w:p>
    <w:p w14:paraId="63162C2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962F">
      <w:pPr>
        <w:rPr>
          <w:rFonts w:hint="default"/>
          <w:lang w:val="en-IN"/>
        </w:rPr>
      </w:pPr>
    </w:p>
    <w:p w14:paraId="7ABD9B6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DEDF">
      <w:pPr>
        <w:rPr>
          <w:rFonts w:hint="default"/>
          <w:lang w:val="en-IN"/>
        </w:rPr>
      </w:pPr>
    </w:p>
    <w:p w14:paraId="66778E0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B437">
      <w:pPr>
        <w:rPr>
          <w:rFonts w:hint="default"/>
          <w:lang w:val="en-IN"/>
        </w:rPr>
      </w:pPr>
    </w:p>
    <w:p w14:paraId="6D89CF1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E340">
      <w:pPr>
        <w:rPr>
          <w:rFonts w:hint="default"/>
          <w:lang w:val="en-IN"/>
        </w:rPr>
      </w:pPr>
    </w:p>
    <w:p w14:paraId="66E4745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2CC">
      <w:pPr>
        <w:rPr>
          <w:rFonts w:hint="default"/>
          <w:lang w:val="en-IN"/>
        </w:rPr>
      </w:pPr>
    </w:p>
    <w:p w14:paraId="7EE20B6D">
      <w:pPr>
        <w:rPr>
          <w:rFonts w:hint="default"/>
          <w:lang w:val="en-IN"/>
        </w:rPr>
      </w:pPr>
    </w:p>
    <w:p w14:paraId="3302FC67">
      <w:pPr>
        <w:rPr>
          <w:rFonts w:hint="default"/>
          <w:lang w:val="en-IN"/>
        </w:rPr>
      </w:pPr>
    </w:p>
    <w:p w14:paraId="423D8B4D">
      <w:pPr>
        <w:rPr>
          <w:rFonts w:hint="default"/>
          <w:lang w:val="en-IN"/>
        </w:rPr>
      </w:pPr>
    </w:p>
    <w:p w14:paraId="685EE444">
      <w:pPr>
        <w:rPr>
          <w:rFonts w:hint="default"/>
          <w:lang w:val="en-IN"/>
        </w:rPr>
      </w:pPr>
    </w:p>
    <w:p w14:paraId="52CF6D21">
      <w:pPr>
        <w:rPr>
          <w:rFonts w:hint="default"/>
          <w:lang w:val="en-IN"/>
        </w:rPr>
      </w:pPr>
    </w:p>
    <w:p w14:paraId="36D1D9AB">
      <w:pPr>
        <w:rPr>
          <w:rFonts w:hint="default"/>
          <w:lang w:val="en-IN"/>
        </w:rPr>
      </w:pPr>
    </w:p>
    <w:p w14:paraId="51DA9B1F">
      <w:pPr>
        <w:rPr>
          <w:rFonts w:hint="default"/>
          <w:lang w:val="en-IN"/>
        </w:rPr>
      </w:pPr>
    </w:p>
    <w:p w14:paraId="769720B8">
      <w:pPr>
        <w:rPr>
          <w:rFonts w:hint="default"/>
          <w:lang w:val="en-IN"/>
        </w:rPr>
      </w:pPr>
    </w:p>
    <w:p w14:paraId="30D19386">
      <w:pPr>
        <w:rPr>
          <w:rFonts w:hint="default"/>
          <w:lang w:val="en-IN"/>
        </w:rPr>
      </w:pPr>
    </w:p>
    <w:p w14:paraId="086ED1DB">
      <w:pPr>
        <w:rPr>
          <w:rFonts w:hint="default"/>
          <w:lang w:val="en-IN"/>
        </w:rPr>
      </w:pPr>
    </w:p>
    <w:p w14:paraId="210F41BA">
      <w:pPr>
        <w:rPr>
          <w:rFonts w:hint="default"/>
          <w:lang w:val="en-IN"/>
        </w:rPr>
      </w:pPr>
    </w:p>
    <w:p w14:paraId="2BD1E2F9">
      <w:pPr>
        <w:rPr>
          <w:rFonts w:hint="default"/>
          <w:lang w:val="en-IN"/>
        </w:rPr>
      </w:pPr>
    </w:p>
    <w:p w14:paraId="60F8E139">
      <w:pPr>
        <w:rPr>
          <w:rFonts w:hint="default"/>
          <w:lang w:val="en-IN"/>
        </w:rPr>
      </w:pPr>
    </w:p>
    <w:p w14:paraId="767E9B19">
      <w:pPr>
        <w:rPr>
          <w:rFonts w:hint="default"/>
          <w:lang w:val="en-IN"/>
        </w:rPr>
      </w:pPr>
    </w:p>
    <w:p w14:paraId="637CAB88">
      <w:pPr>
        <w:rPr>
          <w:rFonts w:hint="default"/>
          <w:lang w:val="en-IN"/>
        </w:rPr>
      </w:pPr>
    </w:p>
    <w:p w14:paraId="58887F51">
      <w:pPr>
        <w:rPr>
          <w:rFonts w:hint="default"/>
          <w:lang w:val="en-IN"/>
        </w:rPr>
      </w:pPr>
    </w:p>
    <w:p w14:paraId="7334E71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409825" cy="247650"/>
            <wp:effectExtent l="0" t="0" r="13335" b="11430"/>
            <wp:docPr id="24" name="Picture 24" descr="pro3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pro3-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E7C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6C">
      <w:pPr>
        <w:rPr>
          <w:rFonts w:hint="default"/>
          <w:lang w:val="en-IN"/>
        </w:rPr>
      </w:pPr>
    </w:p>
    <w:p w14:paraId="24F254C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9184">
      <w:pPr>
        <w:rPr>
          <w:rFonts w:hint="default"/>
          <w:lang w:val="en-IN"/>
        </w:rPr>
      </w:pPr>
    </w:p>
    <w:p w14:paraId="35D4E3F5">
      <w:pPr>
        <w:rPr>
          <w:rFonts w:hint="default"/>
          <w:lang w:val="en-IN"/>
        </w:rPr>
      </w:pPr>
    </w:p>
    <w:p w14:paraId="157D2CA2">
      <w:pPr>
        <w:rPr>
          <w:rFonts w:hint="default"/>
          <w:lang w:val="en-IN"/>
        </w:rPr>
      </w:pPr>
    </w:p>
    <w:p w14:paraId="571FF78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C2A9">
      <w:pPr>
        <w:rPr>
          <w:rFonts w:hint="default"/>
          <w:lang w:val="en-IN"/>
        </w:rPr>
      </w:pPr>
    </w:p>
    <w:p w14:paraId="6C2C4DA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675" cy="2112010"/>
            <wp:effectExtent l="0" t="0" r="14605" b="6350"/>
            <wp:docPr id="28" name="Picture 28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0CC6">
      <w:pPr>
        <w:rPr>
          <w:rFonts w:hint="default"/>
          <w:lang w:val="en-IN"/>
        </w:rPr>
      </w:pPr>
    </w:p>
    <w:p w14:paraId="293CE452">
      <w:pPr>
        <w:rPr>
          <w:rFonts w:hint="default"/>
          <w:lang w:val="en-IN"/>
        </w:rPr>
      </w:pPr>
    </w:p>
    <w:p w14:paraId="0094CB82">
      <w:pPr>
        <w:rPr>
          <w:rFonts w:hint="default"/>
          <w:lang w:val="en-IN"/>
        </w:rPr>
      </w:pPr>
    </w:p>
    <w:p w14:paraId="50C9780C">
      <w:pPr>
        <w:rPr>
          <w:rFonts w:hint="default"/>
          <w:lang w:val="en-IN"/>
        </w:rPr>
      </w:pPr>
    </w:p>
    <w:p w14:paraId="4E68061E">
      <w:pPr>
        <w:rPr>
          <w:rFonts w:hint="default"/>
          <w:lang w:val="en-IN"/>
        </w:rPr>
      </w:pPr>
    </w:p>
    <w:p w14:paraId="200DFC71"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890887"/>
    <w:rsid w:val="002D4691"/>
    <w:rsid w:val="0E236A3E"/>
    <w:rsid w:val="35225A22"/>
    <w:rsid w:val="5E890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2025-08-28T05:35:00Z</dcterms:created>
  <dc:creator>yellamma 187</dc:creator>
  <cp:lastModifiedBy>yellamma 187</cp:lastModifiedBy>
  <dcterms:modified xsi:type="dcterms:W3CDTF">2025-08-28T06:05:53Z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1033-12.2.0.21936</vt:lpwstr>
  </property>
  <property fmtid="{D5CDD505-2E9C-101B-9397-08002B2CF9AE}" pid="3" name="ICV">
    <vt:lpwstr>ACC896DEA71546BDB086E69C138A2457_11</vt:lpwstr>
  </property>
</Properties>
</file>